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A9" w:rsidRDefault="000C3C1B" w:rsidP="006227A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pict>
          <v:rect id="_x0000_s1026" style="position:absolute;left:0;text-align:left;margin-left:345.45pt;margin-top:-34.1pt;width:97.5pt;height:33.75pt;z-index:251658240">
            <v:textbox>
              <w:txbxContent>
                <w:p w:rsidR="00F84AA9" w:rsidRPr="00CF5F12" w:rsidRDefault="00F84AA9" w:rsidP="00CF5F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CF5F12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ANNEX - 2</w:t>
                  </w:r>
                </w:p>
              </w:txbxContent>
            </v:textbox>
          </v:rect>
        </w:pict>
      </w:r>
    </w:p>
    <w:p w:rsidR="00F84AA9" w:rsidRDefault="00F84AA9" w:rsidP="006227AF">
      <w:pPr>
        <w:jc w:val="center"/>
        <w:rPr>
          <w:b/>
          <w:sz w:val="28"/>
          <w:szCs w:val="28"/>
        </w:rPr>
      </w:pPr>
    </w:p>
    <w:p w:rsidR="00DA0973" w:rsidRPr="006227AF" w:rsidRDefault="00161EC2" w:rsidP="006227AF">
      <w:pPr>
        <w:jc w:val="center"/>
        <w:rPr>
          <w:b/>
          <w:sz w:val="28"/>
          <w:szCs w:val="28"/>
        </w:rPr>
      </w:pPr>
      <w:r w:rsidRPr="006227AF">
        <w:rPr>
          <w:b/>
          <w:sz w:val="28"/>
          <w:szCs w:val="28"/>
        </w:rPr>
        <w:t>COMPETÈNCIA EN TERCERA LLENGUA</w:t>
      </w:r>
    </w:p>
    <w:p w:rsidR="006227AF" w:rsidRDefault="006227AF">
      <w:r>
        <w:t xml:space="preserve">L’acreditació de la competència en una tercera llengua, preferentment l’anglès, és un requisit establert pel Marc per al disseny i la implantació dels plans d’estudis de grau a la UPC i forma part de les competències genèriques o transversals que ha  d’assolir l’estudiant/a paral·lelament a la titulació en haver acabat els estudis de grau. </w:t>
      </w:r>
    </w:p>
    <w:p w:rsidR="006227AF" w:rsidRDefault="006227AF" w:rsidP="006227AF">
      <w:r>
        <w:t>La UPC estableix quatre vies per acreditar la competència d’una tercera llengua, requerida per obtenir el títol de grau:</w:t>
      </w:r>
    </w:p>
    <w:p w:rsidR="006227AF" w:rsidRDefault="006227AF" w:rsidP="006227AF">
      <w:pPr>
        <w:pStyle w:val="Pargrafdellista"/>
        <w:numPr>
          <w:ilvl w:val="0"/>
          <w:numId w:val="2"/>
        </w:numPr>
      </w:pPr>
      <w:r>
        <w:t>Acreditar el coneixement d’una tercera llengua amb un certificat del nivell B2.2 o superior del Marc europeu comú de referència per a les llengües.</w:t>
      </w:r>
    </w:p>
    <w:p w:rsidR="006227AF" w:rsidRDefault="006227AF" w:rsidP="006227AF">
      <w:pPr>
        <w:pStyle w:val="Pargrafdellista"/>
        <w:numPr>
          <w:ilvl w:val="0"/>
          <w:numId w:val="2"/>
        </w:numPr>
      </w:pPr>
      <w:r>
        <w:t>Elaborar i defensar el treball de fi de grau en una tercera llengua.</w:t>
      </w:r>
    </w:p>
    <w:p w:rsidR="006227AF" w:rsidRDefault="006227AF" w:rsidP="006227AF">
      <w:pPr>
        <w:pStyle w:val="Pargrafdellista"/>
        <w:numPr>
          <w:ilvl w:val="0"/>
          <w:numId w:val="2"/>
        </w:numPr>
      </w:pPr>
      <w:r>
        <w:t>Obtenir un mínim de 9 ECTS per una estada en una universitat estrangera dins un conveni de mobilitat.</w:t>
      </w:r>
    </w:p>
    <w:p w:rsidR="006227AF" w:rsidRDefault="006227AF" w:rsidP="006227AF">
      <w:pPr>
        <w:pStyle w:val="Pargrafdellista"/>
        <w:numPr>
          <w:ilvl w:val="0"/>
          <w:numId w:val="2"/>
        </w:numPr>
      </w:pPr>
      <w:r>
        <w:t>Obtenir un mínim de 9 ECTS corresponents a assignatures impartides en una tercera llengua.</w:t>
      </w:r>
    </w:p>
    <w:p w:rsidR="00161EC2" w:rsidRPr="00923B27" w:rsidRDefault="006227AF">
      <w:r w:rsidRPr="00923B27">
        <w:t>Es</w:t>
      </w:r>
      <w:r w:rsidR="00161EC2" w:rsidRPr="00923B27">
        <w:t xml:space="preserve"> proposa a la CAA per la seva aprovació que els estudiants de grau </w:t>
      </w:r>
      <w:r w:rsidR="00944239" w:rsidRPr="00923B27">
        <w:t xml:space="preserve">matriculats a la FOOT des del curs 2012-2013 </w:t>
      </w:r>
      <w:r w:rsidRPr="00923B27">
        <w:t>puguin acreditar</w:t>
      </w:r>
      <w:r w:rsidR="00161EC2" w:rsidRPr="00923B27">
        <w:t xml:space="preserve"> </w:t>
      </w:r>
      <w:r w:rsidRPr="00923B27">
        <w:t xml:space="preserve">la </w:t>
      </w:r>
      <w:r w:rsidR="00923B27" w:rsidRPr="00923B27">
        <w:t>competència</w:t>
      </w:r>
      <w:r w:rsidRPr="00923B27">
        <w:t xml:space="preserve"> en tercera llengua mitjançant les vies 1, 2 i 3 de les proposades per la UPC, tal i com es fa a la majoria d’universitats catalanes. </w:t>
      </w:r>
      <w:r w:rsidR="00923B27" w:rsidRPr="00923B27">
        <w:t>Paral·lelament</w:t>
      </w:r>
      <w:r w:rsidRPr="00923B27">
        <w:t xml:space="preserve">, es treballa en la possibilitat d’impartir assignatures obligatòries del grau en anglès, però sense el compromís de lligar-ho necessàriament a l’obtenció de la </w:t>
      </w:r>
      <w:r w:rsidR="00923B27" w:rsidRPr="00923B27">
        <w:t>competència</w:t>
      </w:r>
      <w:r w:rsidRPr="00923B27">
        <w:t xml:space="preserve"> per aquesta via.</w:t>
      </w:r>
    </w:p>
    <w:p w:rsidR="00161EC2" w:rsidRPr="00923B27" w:rsidRDefault="00944239">
      <w:r w:rsidRPr="00923B27">
        <w:t xml:space="preserve">Pels alumnes matriculats entre 2009 i 2011, es proposa adoptar la mateixa solució </w:t>
      </w:r>
      <w:r w:rsidR="00923B27">
        <w:t xml:space="preserve">adoptada </w:t>
      </w:r>
      <w:r w:rsidRPr="00923B27">
        <w:t>el passat mes de juliol per la primera promoció de graduats/des de la FOOT</w:t>
      </w:r>
      <w:r w:rsidR="00923B27" w:rsidRPr="00923B27">
        <w:t xml:space="preserve">, de manera que s’aprovi l’acreditació de la competència en tercera llengua pels estudiants/tes que acabin </w:t>
      </w:r>
      <w:r w:rsidR="00923B27">
        <w:t>tal i com va indicar el Vicerector ‘Estudis Xavier Colom el juliol de 2013.</w:t>
      </w:r>
    </w:p>
    <w:sectPr w:rsidR="00161EC2" w:rsidRPr="00923B27" w:rsidSect="00B04FEE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AB7" w:rsidRDefault="00445AB7" w:rsidP="00F84AA9">
      <w:pPr>
        <w:spacing w:after="0" w:line="240" w:lineRule="auto"/>
      </w:pPr>
      <w:r>
        <w:separator/>
      </w:r>
    </w:p>
  </w:endnote>
  <w:endnote w:type="continuationSeparator" w:id="0">
    <w:p w:rsidR="00445AB7" w:rsidRDefault="00445AB7" w:rsidP="00F84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83" w:rsidRDefault="005F6883">
    <w:pPr>
      <w:pStyle w:val="Peu"/>
    </w:pPr>
  </w:p>
  <w:p w:rsidR="00F84AA9" w:rsidRDefault="00F84AA9" w:rsidP="00F84AA9">
    <w:pPr>
      <w:pStyle w:val="Peu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AB7" w:rsidRDefault="00445AB7" w:rsidP="00F84AA9">
      <w:pPr>
        <w:spacing w:after="0" w:line="240" w:lineRule="auto"/>
      </w:pPr>
      <w:r>
        <w:separator/>
      </w:r>
    </w:p>
  </w:footnote>
  <w:footnote w:type="continuationSeparator" w:id="0">
    <w:p w:rsidR="00445AB7" w:rsidRDefault="00445AB7" w:rsidP="00F84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17539"/>
    <w:multiLevelType w:val="hybridMultilevel"/>
    <w:tmpl w:val="C360C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F540A"/>
    <w:multiLevelType w:val="hybridMultilevel"/>
    <w:tmpl w:val="ACA244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1EC2"/>
    <w:rsid w:val="000C3C1B"/>
    <w:rsid w:val="00161EC2"/>
    <w:rsid w:val="001861BA"/>
    <w:rsid w:val="001B5EE3"/>
    <w:rsid w:val="001C72B6"/>
    <w:rsid w:val="002954B7"/>
    <w:rsid w:val="002E337F"/>
    <w:rsid w:val="00443C67"/>
    <w:rsid w:val="00445AB7"/>
    <w:rsid w:val="00491880"/>
    <w:rsid w:val="00544053"/>
    <w:rsid w:val="005F6883"/>
    <w:rsid w:val="006227AF"/>
    <w:rsid w:val="007E5BC3"/>
    <w:rsid w:val="00923B27"/>
    <w:rsid w:val="00944239"/>
    <w:rsid w:val="00A02AAF"/>
    <w:rsid w:val="00A157A7"/>
    <w:rsid w:val="00AC1DB1"/>
    <w:rsid w:val="00AC26C6"/>
    <w:rsid w:val="00B04FEE"/>
    <w:rsid w:val="00BA183C"/>
    <w:rsid w:val="00BE17DD"/>
    <w:rsid w:val="00C61B8D"/>
    <w:rsid w:val="00C8659F"/>
    <w:rsid w:val="00CF5F12"/>
    <w:rsid w:val="00D51E3F"/>
    <w:rsid w:val="00DD7DEB"/>
    <w:rsid w:val="00E13825"/>
    <w:rsid w:val="00EC3C37"/>
    <w:rsid w:val="00EE2696"/>
    <w:rsid w:val="00F10B11"/>
    <w:rsid w:val="00F8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6C6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6227AF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semiHidden/>
    <w:unhideWhenUsed/>
    <w:rsid w:val="00F84A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F84AA9"/>
  </w:style>
  <w:style w:type="paragraph" w:styleId="Peu">
    <w:name w:val="footer"/>
    <w:basedOn w:val="Normal"/>
    <w:link w:val="PeuCar"/>
    <w:uiPriority w:val="99"/>
    <w:unhideWhenUsed/>
    <w:rsid w:val="00F84A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84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2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UPCnet</dc:creator>
  <cp:keywords/>
  <dc:description/>
  <cp:lastModifiedBy>UPCnet</cp:lastModifiedBy>
  <cp:revision>5</cp:revision>
  <dcterms:created xsi:type="dcterms:W3CDTF">2013-10-09T10:57:00Z</dcterms:created>
  <dcterms:modified xsi:type="dcterms:W3CDTF">2013-10-29T11:27:00Z</dcterms:modified>
</cp:coreProperties>
</file>